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5" w:rsidRPr="002240F8" w:rsidRDefault="00EF6A34" w:rsidP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752475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95" w:rsidRPr="002240F8" w:rsidRDefault="00E83F95" w:rsidP="002240F8">
      <w:pPr>
        <w:pStyle w:val="a4"/>
        <w:framePr w:w="9734" w:h="12585" w:hRule="exact" w:wrap="none" w:vAnchor="page" w:hAnchor="page" w:x="1306" w:y="2806"/>
        <w:ind w:firstLine="709"/>
        <w:rPr>
          <w:szCs w:val="28"/>
        </w:rPr>
      </w:pPr>
      <w:r w:rsidRPr="002240F8">
        <w:rPr>
          <w:szCs w:val="28"/>
        </w:rPr>
        <w:t>Администрация Шеломковского сельсовета</w:t>
      </w:r>
    </w:p>
    <w:p w:rsidR="00E83F95" w:rsidRPr="002240F8" w:rsidRDefault="00E83F95" w:rsidP="002240F8">
      <w:pPr>
        <w:pStyle w:val="a6"/>
        <w:framePr w:w="9734" w:h="12585" w:hRule="exact" w:wrap="none" w:vAnchor="page" w:hAnchor="page" w:x="1306" w:y="2806"/>
        <w:ind w:firstLine="709"/>
        <w:rPr>
          <w:b w:val="0"/>
          <w:sz w:val="28"/>
          <w:szCs w:val="28"/>
        </w:rPr>
      </w:pPr>
      <w:r w:rsidRPr="002240F8">
        <w:rPr>
          <w:b w:val="0"/>
          <w:sz w:val="28"/>
          <w:szCs w:val="28"/>
        </w:rPr>
        <w:t>Дзержинского района Красноярского края</w:t>
      </w:r>
    </w:p>
    <w:p w:rsidR="00E83F95" w:rsidRPr="002240F8" w:rsidRDefault="00E83F95" w:rsidP="002240F8">
      <w:pPr>
        <w:pStyle w:val="3"/>
        <w:framePr w:w="9734" w:h="12585" w:hRule="exact" w:wrap="none" w:vAnchor="page" w:hAnchor="page" w:x="1306" w:y="2806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240F8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E83F95" w:rsidRPr="002240F8" w:rsidRDefault="00E83F95" w:rsidP="002240F8">
      <w:pPr>
        <w:framePr w:w="9734" w:h="12585" w:hRule="exact" w:wrap="none" w:vAnchor="page" w:hAnchor="page" w:x="1306" w:y="280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F8">
        <w:rPr>
          <w:rFonts w:ascii="Times New Roman" w:hAnsi="Times New Roman" w:cs="Times New Roman"/>
          <w:sz w:val="28"/>
          <w:szCs w:val="28"/>
        </w:rPr>
        <w:t>с. Шеломки</w:t>
      </w:r>
    </w:p>
    <w:p w:rsidR="00822B66" w:rsidRPr="002240F8" w:rsidRDefault="00822B66" w:rsidP="002240F8">
      <w:pPr>
        <w:framePr w:w="9734" w:h="12585" w:hRule="exact" w:wrap="none" w:vAnchor="page" w:hAnchor="page" w:x="1306" w:y="280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A8C" w:rsidRPr="002240F8" w:rsidRDefault="00E83F95" w:rsidP="002240F8">
      <w:pPr>
        <w:pStyle w:val="20"/>
        <w:framePr w:w="9734" w:h="12585" w:hRule="exact" w:wrap="none" w:vAnchor="page" w:hAnchor="page" w:x="1306" w:y="2806"/>
        <w:numPr>
          <w:ilvl w:val="2"/>
          <w:numId w:val="8"/>
        </w:numPr>
        <w:shd w:val="clear" w:color="auto" w:fill="auto"/>
        <w:tabs>
          <w:tab w:val="left" w:pos="7958"/>
        </w:tabs>
        <w:spacing w:before="0" w:after="0" w:line="240" w:lineRule="auto"/>
        <w:ind w:left="0" w:firstLine="709"/>
        <w:jc w:val="center"/>
      </w:pPr>
      <w:r w:rsidRPr="002240F8">
        <w:t>№ 34</w:t>
      </w:r>
      <w:r w:rsidR="007A4F9B" w:rsidRPr="002240F8">
        <w:t>-п</w:t>
      </w:r>
    </w:p>
    <w:p w:rsidR="00EF6A34" w:rsidRDefault="00EF6A34" w:rsidP="002240F8">
      <w:pPr>
        <w:pStyle w:val="20"/>
        <w:framePr w:w="9734" w:h="12585" w:hRule="exact" w:wrap="none" w:vAnchor="page" w:hAnchor="page" w:x="1306" w:y="2806"/>
        <w:shd w:val="clear" w:color="auto" w:fill="auto"/>
        <w:spacing w:before="0" w:after="0" w:line="240" w:lineRule="auto"/>
        <w:ind w:firstLine="709"/>
        <w:jc w:val="left"/>
      </w:pPr>
    </w:p>
    <w:p w:rsidR="00DD0A8C" w:rsidRPr="00EF6A34" w:rsidRDefault="00E83F95" w:rsidP="002240F8">
      <w:pPr>
        <w:pStyle w:val="20"/>
        <w:framePr w:w="9734" w:h="12585" w:hRule="exact" w:wrap="none" w:vAnchor="page" w:hAnchor="page" w:x="1306" w:y="2806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 создании</w:t>
      </w:r>
      <w:r w:rsidR="007A4F9B" w:rsidRPr="00EF6A34">
        <w:rPr>
          <w:sz w:val="24"/>
          <w:szCs w:val="24"/>
        </w:rPr>
        <w:t xml:space="preserve">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земельных участков на территории </w:t>
      </w:r>
      <w:r w:rsidRPr="00EF6A34">
        <w:rPr>
          <w:sz w:val="24"/>
          <w:szCs w:val="24"/>
        </w:rPr>
        <w:t xml:space="preserve">Шеломковского </w:t>
      </w:r>
      <w:r w:rsidR="007A4F9B" w:rsidRPr="00EF6A34">
        <w:rPr>
          <w:sz w:val="24"/>
          <w:szCs w:val="24"/>
        </w:rPr>
        <w:t>сельсовета Дзержинского района Красноярского края</w:t>
      </w:r>
    </w:p>
    <w:p w:rsidR="00EF6A34" w:rsidRPr="00EF6A34" w:rsidRDefault="00EF6A34" w:rsidP="002240F8">
      <w:pPr>
        <w:pStyle w:val="20"/>
        <w:framePr w:w="9734" w:h="12585" w:hRule="exact" w:wrap="none" w:vAnchor="page" w:hAnchor="page" w:x="1306" w:y="2806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DD0A8C" w:rsidRPr="00EF6A34" w:rsidRDefault="007A4F9B" w:rsidP="002240F8">
      <w:pPr>
        <w:pStyle w:val="20"/>
        <w:framePr w:w="9734" w:h="12585" w:hRule="exact" w:wrap="none" w:vAnchor="page" w:hAnchor="page" w:x="1306" w:y="2806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 xml:space="preserve">В соответствии с Федеральным законом от 23.06.2014 № 171 -ФЗ «О внесении изменений в Земельный кодекс РФ и отдельные законодательные акты РФ», Земельным кодексом РФ,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="00457619" w:rsidRPr="00EF6A34">
        <w:rPr>
          <w:sz w:val="24"/>
          <w:szCs w:val="24"/>
        </w:rPr>
        <w:t>Уставом</w:t>
      </w:r>
      <w:r w:rsidRPr="00EF6A34">
        <w:rPr>
          <w:sz w:val="24"/>
          <w:szCs w:val="24"/>
        </w:rPr>
        <w:t xml:space="preserve"> </w:t>
      </w:r>
      <w:r w:rsidR="00457619" w:rsidRPr="00EF6A34">
        <w:rPr>
          <w:sz w:val="24"/>
          <w:szCs w:val="24"/>
        </w:rPr>
        <w:t xml:space="preserve">Шеломковского </w:t>
      </w:r>
      <w:r w:rsidRPr="00EF6A34">
        <w:rPr>
          <w:sz w:val="24"/>
          <w:szCs w:val="24"/>
        </w:rPr>
        <w:t>сельсовета Дзержинского района Красноярского края ПОСТАНОВЛЯЮ:</w:t>
      </w:r>
    </w:p>
    <w:p w:rsidR="00DD0A8C" w:rsidRPr="00EF6A34" w:rsidRDefault="007A4F9B" w:rsidP="002240F8">
      <w:pPr>
        <w:pStyle w:val="20"/>
        <w:framePr w:w="9734" w:h="12585" w:hRule="exact" w:wrap="none" w:vAnchor="page" w:hAnchor="page" w:x="1306" w:y="2806"/>
        <w:numPr>
          <w:ilvl w:val="0"/>
          <w:numId w:val="2"/>
        </w:numPr>
        <w:shd w:val="clear" w:color="auto" w:fill="auto"/>
        <w:tabs>
          <w:tab w:val="left" w:pos="148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 xml:space="preserve">Создать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земельных участков на территории </w:t>
      </w:r>
      <w:r w:rsidR="008D4EF6" w:rsidRPr="00EF6A34">
        <w:rPr>
          <w:sz w:val="24"/>
          <w:szCs w:val="24"/>
        </w:rPr>
        <w:t xml:space="preserve">Шеломковского </w:t>
      </w:r>
      <w:r w:rsidRPr="00EF6A34">
        <w:rPr>
          <w:sz w:val="24"/>
          <w:szCs w:val="24"/>
        </w:rPr>
        <w:t>сельсовета Дзержинского района Красноярского края в составе согласно приложению 1.</w:t>
      </w:r>
    </w:p>
    <w:p w:rsidR="00DD0A8C" w:rsidRPr="00EF6A34" w:rsidRDefault="008D4EF6" w:rsidP="002240F8">
      <w:pPr>
        <w:pStyle w:val="20"/>
        <w:framePr w:w="9734" w:h="12585" w:hRule="exact" w:wrap="none" w:vAnchor="page" w:hAnchor="page" w:x="1306" w:y="2806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Утвердить Положение</w:t>
      </w:r>
      <w:r w:rsidR="007A4F9B" w:rsidRPr="00EF6A34">
        <w:rPr>
          <w:sz w:val="24"/>
          <w:szCs w:val="24"/>
        </w:rPr>
        <w:t xml:space="preserve"> о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земельных участков на территории </w:t>
      </w:r>
      <w:r w:rsidR="0075377A" w:rsidRPr="00EF6A34">
        <w:rPr>
          <w:sz w:val="24"/>
          <w:szCs w:val="24"/>
        </w:rPr>
        <w:t xml:space="preserve">Шеломковского </w:t>
      </w:r>
      <w:r w:rsidR="007A4F9B" w:rsidRPr="00EF6A34">
        <w:rPr>
          <w:sz w:val="24"/>
          <w:szCs w:val="24"/>
        </w:rPr>
        <w:t>сельсовета Дзержинского района Красноярского края согласно приложению 2.</w:t>
      </w:r>
    </w:p>
    <w:p w:rsidR="00EF6A34" w:rsidRDefault="007A4F9B" w:rsidP="00EF6A34">
      <w:pPr>
        <w:pStyle w:val="20"/>
        <w:framePr w:w="9734" w:h="12585" w:hRule="exact" w:wrap="none" w:vAnchor="page" w:hAnchor="page" w:x="1306" w:y="2806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Опубликовать настоящее постановление в периодически печатном издании «Сельские вести» и разместить в сети Интернет на официальном сайте администрации Денисовского сельсовета</w:t>
      </w:r>
      <w:r w:rsidR="00EF6A34">
        <w:rPr>
          <w:sz w:val="24"/>
          <w:szCs w:val="24"/>
        </w:rPr>
        <w:t xml:space="preserve">. </w:t>
      </w:r>
    </w:p>
    <w:p w:rsidR="00EF6A34" w:rsidRDefault="00EF6A34" w:rsidP="00EF6A34">
      <w:pPr>
        <w:pStyle w:val="20"/>
        <w:framePr w:w="9734" w:h="12585" w:hRule="exact" w:wrap="none" w:vAnchor="page" w:hAnchor="page" w:x="1306" w:y="2806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EF6A34" w:rsidRDefault="00EF6A34" w:rsidP="00EF6A34">
      <w:pPr>
        <w:pStyle w:val="20"/>
        <w:framePr w:w="9734" w:h="12585" w:hRule="exact" w:wrap="none" w:vAnchor="page" w:hAnchor="page" w:x="1306" w:y="2806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3629B" w:rsidRPr="0083629B" w:rsidRDefault="0083629B" w:rsidP="0083629B">
      <w:pPr>
        <w:pStyle w:val="ab"/>
        <w:framePr w:w="9734" w:h="12585" w:hRule="exact" w:wrap="none" w:vAnchor="page" w:hAnchor="page" w:x="1306" w:y="280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29B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83629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Pr="0083629B">
        <w:rPr>
          <w:rFonts w:ascii="Times New Roman" w:hAnsi="Times New Roman"/>
          <w:sz w:val="28"/>
          <w:szCs w:val="28"/>
        </w:rPr>
        <w:t>С.В.Шестопалов</w:t>
      </w:r>
    </w:p>
    <w:p w:rsidR="0083629B" w:rsidRDefault="0083629B" w:rsidP="0083629B">
      <w:pPr>
        <w:pStyle w:val="20"/>
        <w:framePr w:w="9734" w:h="12585" w:hRule="exact" w:wrap="none" w:vAnchor="page" w:hAnchor="page" w:x="1306" w:y="2806"/>
        <w:shd w:val="clear" w:color="auto" w:fill="auto"/>
        <w:tabs>
          <w:tab w:val="left" w:pos="1040"/>
        </w:tabs>
        <w:spacing w:before="0" w:after="0" w:line="240" w:lineRule="auto"/>
        <w:ind w:left="709"/>
        <w:jc w:val="left"/>
        <w:rPr>
          <w:sz w:val="24"/>
          <w:szCs w:val="24"/>
        </w:rPr>
      </w:pPr>
    </w:p>
    <w:p w:rsidR="00EF6A34" w:rsidRPr="00EF6A34" w:rsidRDefault="00EF6A34" w:rsidP="00EF6A34">
      <w:pPr>
        <w:pStyle w:val="20"/>
        <w:framePr w:w="9734" w:h="12585" w:hRule="exact" w:wrap="none" w:vAnchor="page" w:hAnchor="page" w:x="1306" w:y="2806"/>
        <w:shd w:val="clear" w:color="auto" w:fill="auto"/>
        <w:tabs>
          <w:tab w:val="left" w:pos="1040"/>
        </w:tabs>
        <w:spacing w:before="0" w:after="0" w:line="240" w:lineRule="auto"/>
        <w:ind w:left="709"/>
        <w:jc w:val="left"/>
        <w:rPr>
          <w:sz w:val="24"/>
          <w:szCs w:val="24"/>
        </w:rPr>
        <w:sectPr w:rsidR="00EF6A34" w:rsidRPr="00EF6A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</w:p>
    <w:p w:rsidR="00DD0A8C" w:rsidRDefault="00DD0A8C" w:rsidP="00EF6A34">
      <w:pPr>
        <w:rPr>
          <w:rFonts w:ascii="Times New Roman" w:hAnsi="Times New Roman" w:cs="Times New Roman"/>
        </w:rPr>
      </w:pPr>
    </w:p>
    <w:p w:rsidR="0083629B" w:rsidRPr="00EF6A34" w:rsidRDefault="0083629B" w:rsidP="00EF6A34">
      <w:pPr>
        <w:rPr>
          <w:rFonts w:ascii="Times New Roman" w:hAnsi="Times New Roman" w:cs="Times New Roman"/>
        </w:rPr>
        <w:sectPr w:rsidR="0083629B" w:rsidRPr="00EF6A34" w:rsidSect="00EF6A34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A8C" w:rsidRPr="00EF6A34" w:rsidRDefault="007A4F9B" w:rsidP="007C2042">
      <w:pPr>
        <w:pStyle w:val="20"/>
        <w:framePr w:w="9672" w:h="3898" w:hRule="exact" w:wrap="none" w:vAnchor="page" w:hAnchor="page" w:x="1438" w:y="959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EF6A34">
        <w:rPr>
          <w:sz w:val="24"/>
          <w:szCs w:val="24"/>
        </w:rPr>
        <w:lastRenderedPageBreak/>
        <w:t>Приложение 1</w:t>
      </w:r>
    </w:p>
    <w:p w:rsidR="00DD0A8C" w:rsidRPr="00EF6A34" w:rsidRDefault="007A4F9B" w:rsidP="007C2042">
      <w:pPr>
        <w:pStyle w:val="20"/>
        <w:framePr w:w="9672" w:h="3898" w:hRule="exact" w:wrap="none" w:vAnchor="page" w:hAnchor="page" w:x="1438" w:y="959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EF6A34">
        <w:rPr>
          <w:sz w:val="24"/>
          <w:szCs w:val="24"/>
        </w:rPr>
        <w:t xml:space="preserve">к постановлению администрации </w:t>
      </w:r>
      <w:r w:rsidR="007C2042">
        <w:rPr>
          <w:sz w:val="24"/>
          <w:szCs w:val="24"/>
        </w:rPr>
        <w:t>Шеломковского сельсовета №34</w:t>
      </w:r>
      <w:r w:rsidRPr="00EF6A34">
        <w:rPr>
          <w:sz w:val="24"/>
          <w:szCs w:val="24"/>
        </w:rPr>
        <w:t>-</w:t>
      </w:r>
      <w:r w:rsidR="007C2042">
        <w:rPr>
          <w:sz w:val="24"/>
          <w:szCs w:val="24"/>
        </w:rPr>
        <w:t xml:space="preserve">п от 14.07.2021 </w:t>
      </w:r>
    </w:p>
    <w:p w:rsidR="007C2042" w:rsidRDefault="007C2042" w:rsidP="007C2042">
      <w:pPr>
        <w:pStyle w:val="20"/>
        <w:framePr w:w="9672" w:h="3898" w:hRule="exact" w:wrap="none" w:vAnchor="page" w:hAnchor="page" w:x="1438" w:y="959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DD0A8C" w:rsidRPr="00EF6A34" w:rsidRDefault="007A4F9B" w:rsidP="007C2042">
      <w:pPr>
        <w:pStyle w:val="20"/>
        <w:framePr w:w="9672" w:h="3898" w:hRule="exact" w:wrap="none" w:vAnchor="page" w:hAnchor="page" w:x="1438" w:y="959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EF6A34">
        <w:rPr>
          <w:sz w:val="24"/>
          <w:szCs w:val="24"/>
        </w:rPr>
        <w:t>СОСТАВ</w:t>
      </w:r>
    </w:p>
    <w:p w:rsidR="00DD0A8C" w:rsidRPr="00EF6A34" w:rsidRDefault="007A4F9B" w:rsidP="0075377A">
      <w:pPr>
        <w:pStyle w:val="20"/>
        <w:framePr w:w="9672" w:h="3898" w:hRule="exact" w:wrap="none" w:vAnchor="page" w:hAnchor="page" w:x="1438" w:y="959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комиссии по проведению конкурсов или аукционов на право заключения</w:t>
      </w:r>
      <w:r w:rsidRPr="00EF6A34">
        <w:rPr>
          <w:sz w:val="24"/>
          <w:szCs w:val="24"/>
        </w:rPr>
        <w:br/>
        <w:t>договоров аренды, договоров безвозмездного пользования, договоров</w:t>
      </w:r>
      <w:r w:rsidRPr="00EF6A34">
        <w:rPr>
          <w:sz w:val="24"/>
          <w:szCs w:val="24"/>
        </w:rPr>
        <w:br/>
        <w:t>доверительного управления имуществом, иных договоров,</w:t>
      </w:r>
      <w:r w:rsidRPr="00EF6A34">
        <w:rPr>
          <w:sz w:val="24"/>
          <w:szCs w:val="24"/>
        </w:rPr>
        <w:br/>
        <w:t>предусматривающих переход прав в Отношении государственного или</w:t>
      </w:r>
      <w:r w:rsidRPr="00EF6A34">
        <w:rPr>
          <w:sz w:val="24"/>
          <w:szCs w:val="24"/>
        </w:rPr>
        <w:br/>
        <w:t xml:space="preserve">муниципального имущества, земельных участков на территории </w:t>
      </w:r>
      <w:r w:rsidR="007C2042">
        <w:rPr>
          <w:sz w:val="24"/>
          <w:szCs w:val="24"/>
        </w:rPr>
        <w:t xml:space="preserve">Шеломковского </w:t>
      </w:r>
      <w:r w:rsidRPr="00EF6A34">
        <w:rPr>
          <w:sz w:val="24"/>
          <w:szCs w:val="24"/>
        </w:rPr>
        <w:br/>
        <w:t>сельсовета Дзержинского района Красноярского края</w:t>
      </w: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7C2042" w:rsidRDefault="007C2042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A92ADD" w:rsidRDefault="00A92ADD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Шестопалов С.В. – глава сельсовета председатель комиссии</w:t>
      </w:r>
    </w:p>
    <w:p w:rsidR="00A92ADD" w:rsidRDefault="00A92ADD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Самохина Е.А. – специалист 1-й кат. администрации сельсовета</w:t>
      </w:r>
    </w:p>
    <w:p w:rsidR="00DB450D" w:rsidRPr="00DB450D" w:rsidRDefault="00DB450D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Морозова О.В. – специалист 1-й кат. администрации сельсовета</w:t>
      </w:r>
    </w:p>
    <w:p w:rsidR="00A92ADD" w:rsidRDefault="00A92ADD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Баскакова Е.В. – главный специалист – главный архитектор администрации района</w:t>
      </w:r>
    </w:p>
    <w:p w:rsidR="00A92ADD" w:rsidRPr="00656DDD" w:rsidRDefault="00656DDD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i/>
          <w:color w:val="auto"/>
          <w:sz w:val="24"/>
          <w:szCs w:val="24"/>
        </w:rPr>
      </w:pPr>
      <w:r w:rsidRPr="00656DDD">
        <w:rPr>
          <w:rStyle w:val="aa"/>
          <w:i w:val="0"/>
          <w:color w:val="auto"/>
          <w:sz w:val="24"/>
          <w:szCs w:val="24"/>
          <w:shd w:val="clear" w:color="auto" w:fill="FFFFFF"/>
        </w:rPr>
        <w:t>Музикявичене М.Н. - начальник отдела МИ и ЗО</w:t>
      </w:r>
      <w:r w:rsidRPr="00656DDD">
        <w:rPr>
          <w:i/>
          <w:color w:val="auto"/>
          <w:sz w:val="24"/>
          <w:szCs w:val="24"/>
        </w:rPr>
        <w:t xml:space="preserve"> </w:t>
      </w:r>
      <w:r w:rsidRPr="00656DDD">
        <w:rPr>
          <w:rStyle w:val="aa"/>
          <w:i w:val="0"/>
          <w:color w:val="auto"/>
          <w:sz w:val="24"/>
          <w:szCs w:val="24"/>
          <w:shd w:val="clear" w:color="auto" w:fill="FFFFFF"/>
        </w:rPr>
        <w:t>администрации Дзержинского района</w:t>
      </w:r>
    </w:p>
    <w:p w:rsidR="00397B18" w:rsidRDefault="00397B18" w:rsidP="00DB450D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DD0A8C" w:rsidRPr="00EF6A34" w:rsidRDefault="007A4F9B" w:rsidP="00397B18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EF6A34">
        <w:rPr>
          <w:sz w:val="24"/>
          <w:szCs w:val="24"/>
        </w:rPr>
        <w:t>Приложение 2</w:t>
      </w:r>
    </w:p>
    <w:p w:rsidR="00DD0A8C" w:rsidRPr="00EF6A34" w:rsidRDefault="007A4F9B" w:rsidP="00E679C1">
      <w:pPr>
        <w:pStyle w:val="20"/>
        <w:framePr w:w="10349" w:h="14217" w:hRule="exact" w:wrap="none" w:vAnchor="page" w:hAnchor="page" w:x="1509" w:y="1592"/>
        <w:shd w:val="clear" w:color="auto" w:fill="auto"/>
        <w:tabs>
          <w:tab w:val="left" w:pos="8501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EF6A34">
        <w:rPr>
          <w:sz w:val="24"/>
          <w:szCs w:val="24"/>
        </w:rPr>
        <w:t>к постановлению</w:t>
      </w:r>
      <w:r w:rsidR="00E679C1">
        <w:rPr>
          <w:sz w:val="24"/>
          <w:szCs w:val="24"/>
        </w:rPr>
        <w:t xml:space="preserve"> </w:t>
      </w:r>
      <w:r w:rsidRPr="00EF6A34">
        <w:rPr>
          <w:sz w:val="24"/>
          <w:szCs w:val="24"/>
        </w:rPr>
        <w:t>администрации</w:t>
      </w:r>
    </w:p>
    <w:p w:rsidR="00DD0A8C" w:rsidRPr="00EF6A34" w:rsidRDefault="00E679C1" w:rsidP="00397B18">
      <w:pPr>
        <w:pStyle w:val="20"/>
        <w:framePr w:w="10349" w:h="14217" w:hRule="exact" w:wrap="none" w:vAnchor="page" w:hAnchor="page" w:x="1509" w:y="1592"/>
        <w:shd w:val="clear" w:color="auto" w:fill="auto"/>
        <w:tabs>
          <w:tab w:val="left" w:pos="9346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Шеломковского сельсовета №34-п от 14.07.2021</w:t>
      </w:r>
    </w:p>
    <w:p w:rsidR="00DD0A8C" w:rsidRPr="00EF6A34" w:rsidRDefault="007A4F9B" w:rsidP="00E679C1">
      <w:pPr>
        <w:pStyle w:val="20"/>
        <w:framePr w:w="10349" w:h="14217" w:hRule="exact" w:wrap="none" w:vAnchor="page" w:hAnchor="page" w:x="1509" w:y="1592"/>
        <w:shd w:val="clear" w:color="auto" w:fill="auto"/>
        <w:tabs>
          <w:tab w:val="left" w:pos="6394"/>
        </w:tabs>
        <w:spacing w:before="0" w:after="0" w:line="240" w:lineRule="auto"/>
        <w:jc w:val="center"/>
        <w:rPr>
          <w:sz w:val="24"/>
          <w:szCs w:val="24"/>
        </w:rPr>
      </w:pPr>
      <w:r w:rsidRPr="00EF6A34">
        <w:rPr>
          <w:sz w:val="24"/>
          <w:szCs w:val="24"/>
        </w:rPr>
        <w:t>.</w:t>
      </w:r>
    </w:p>
    <w:p w:rsidR="00DD0A8C" w:rsidRPr="00EF6A34" w:rsidRDefault="007A4F9B" w:rsidP="00E679C1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EF6A34">
        <w:rPr>
          <w:sz w:val="24"/>
          <w:szCs w:val="24"/>
        </w:rPr>
        <w:t>ПОЛОЖЕНИЕ</w:t>
      </w:r>
    </w:p>
    <w:p w:rsidR="00DD0A8C" w:rsidRPr="00EF6A34" w:rsidRDefault="007A4F9B" w:rsidP="00E679C1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EF6A34">
        <w:rPr>
          <w:sz w:val="24"/>
          <w:szCs w:val="24"/>
        </w:rPr>
        <w:t>о комиссии по проведению конкурсов или аукционов на право заключения</w:t>
      </w:r>
      <w:r w:rsidRPr="00EF6A34">
        <w:rPr>
          <w:sz w:val="24"/>
          <w:szCs w:val="24"/>
        </w:rPr>
        <w:br/>
        <w:t>договоров аренды, договоров безвозмездного пользования, договоров</w:t>
      </w:r>
      <w:r w:rsidRPr="00EF6A34">
        <w:rPr>
          <w:sz w:val="24"/>
          <w:szCs w:val="24"/>
        </w:rPr>
        <w:br/>
        <w:t>доверительного управления имуществом, иных договоров,</w:t>
      </w:r>
      <w:r w:rsidRPr="00EF6A34">
        <w:rPr>
          <w:sz w:val="24"/>
          <w:szCs w:val="24"/>
        </w:rPr>
        <w:br/>
        <w:t>предусматривающих переход прав в отношении государственного или</w:t>
      </w:r>
      <w:r w:rsidRPr="00EF6A34">
        <w:rPr>
          <w:sz w:val="24"/>
          <w:szCs w:val="24"/>
        </w:rPr>
        <w:br/>
        <w:t xml:space="preserve">муниципального имущества, земельных участков на территории </w:t>
      </w:r>
      <w:r w:rsidR="00E679C1">
        <w:rPr>
          <w:sz w:val="24"/>
          <w:szCs w:val="24"/>
        </w:rPr>
        <w:t>Шеломковского</w:t>
      </w:r>
      <w:r w:rsidRPr="00EF6A34">
        <w:rPr>
          <w:sz w:val="24"/>
          <w:szCs w:val="24"/>
        </w:rPr>
        <w:br/>
        <w:t>сельсовета Дзержинского района Красноярского края</w:t>
      </w:r>
    </w:p>
    <w:p w:rsidR="00DD0A8C" w:rsidRPr="00EF6A34" w:rsidRDefault="007A4F9B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Общие положения</w:t>
      </w:r>
    </w:p>
    <w:p w:rsidR="00DD0A8C" w:rsidRPr="00E679C1" w:rsidRDefault="007A4F9B" w:rsidP="00E679C1">
      <w:pPr>
        <w:pStyle w:val="20"/>
        <w:framePr w:w="10349" w:h="14217" w:hRule="exact" w:wrap="none" w:vAnchor="page" w:hAnchor="page" w:x="1509" w:y="1592"/>
        <w:numPr>
          <w:ilvl w:val="0"/>
          <w:numId w:val="6"/>
        </w:numPr>
        <w:shd w:val="clear" w:color="auto" w:fill="auto"/>
        <w:tabs>
          <w:tab w:val="left" w:pos="148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Настоящее положение комиссии по проведению конкурсов или</w:t>
      </w:r>
      <w:r w:rsidR="00E679C1">
        <w:rPr>
          <w:sz w:val="24"/>
          <w:szCs w:val="24"/>
        </w:rPr>
        <w:t xml:space="preserve"> </w:t>
      </w:r>
      <w:r w:rsidRPr="00E679C1">
        <w:rPr>
          <w:sz w:val="24"/>
          <w:szCs w:val="24"/>
        </w:rP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земельных участков на территории </w:t>
      </w:r>
      <w:r w:rsidR="00E679C1" w:rsidRPr="00E679C1">
        <w:rPr>
          <w:sz w:val="24"/>
          <w:szCs w:val="24"/>
        </w:rPr>
        <w:t xml:space="preserve">Шеломковского </w:t>
      </w:r>
      <w:r w:rsidRPr="00E679C1">
        <w:rPr>
          <w:sz w:val="24"/>
          <w:szCs w:val="24"/>
        </w:rPr>
        <w:t>сельсовета Дзержинского района Красноярского края (далее - Положение) разработано в соответствии с Федеральным Законом от 26.07.2006 №</w:t>
      </w:r>
      <w:r w:rsidRPr="00E679C1">
        <w:rPr>
          <w:sz w:val="24"/>
          <w:szCs w:val="24"/>
        </w:rPr>
        <w:tab/>
        <w:t>135-ФЗ «О защите прав конкуренции», Приказом Федеральной</w:t>
      </w:r>
      <w:r w:rsidR="00E679C1" w:rsidRPr="00E679C1">
        <w:rPr>
          <w:sz w:val="24"/>
          <w:szCs w:val="24"/>
        </w:rPr>
        <w:t xml:space="preserve"> </w:t>
      </w:r>
      <w:r w:rsidRPr="00E679C1">
        <w:rPr>
          <w:sz w:val="24"/>
          <w:szCs w:val="24"/>
        </w:rPr>
        <w:t>антимонопольной службы от 10.02.2010</w:t>
      </w:r>
      <w:r w:rsidRPr="00E679C1">
        <w:rPr>
          <w:sz w:val="24"/>
          <w:szCs w:val="24"/>
        </w:rPr>
        <w:tab/>
        <w:t>№ 67 «О порядке проведения</w:t>
      </w:r>
      <w:r w:rsidR="00E679C1" w:rsidRPr="00E679C1">
        <w:rPr>
          <w:sz w:val="24"/>
          <w:szCs w:val="24"/>
        </w:rPr>
        <w:t xml:space="preserve"> </w:t>
      </w:r>
      <w:r w:rsidRPr="00E679C1">
        <w:rPr>
          <w:sz w:val="24"/>
          <w:szCs w:val="24"/>
        </w:rPr>
        <w:t xml:space="preserve"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от 10.02.2010 № 67), Уставом </w:t>
      </w:r>
      <w:r w:rsidR="00E679C1">
        <w:rPr>
          <w:sz w:val="24"/>
          <w:szCs w:val="24"/>
        </w:rPr>
        <w:t xml:space="preserve">Шеломковского </w:t>
      </w:r>
      <w:r w:rsidRPr="00E679C1">
        <w:rPr>
          <w:sz w:val="24"/>
          <w:szCs w:val="24"/>
        </w:rPr>
        <w:t>сельсовета Дзержинского райо</w:t>
      </w:r>
      <w:r w:rsidR="00E679C1">
        <w:rPr>
          <w:sz w:val="24"/>
          <w:szCs w:val="24"/>
        </w:rPr>
        <w:t xml:space="preserve">на Красноярского края (далее – Шеломковский </w:t>
      </w:r>
      <w:r w:rsidRPr="00E679C1">
        <w:rPr>
          <w:sz w:val="24"/>
          <w:szCs w:val="24"/>
        </w:rPr>
        <w:t xml:space="preserve"> сельсовет).</w:t>
      </w:r>
    </w:p>
    <w:p w:rsidR="00DD0A8C" w:rsidRPr="00EF6A34" w:rsidRDefault="007A4F9B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 xml:space="preserve">Комиссия создается в целях подведения итогов и определения победителя конкурса или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</w:t>
      </w:r>
      <w:r w:rsidR="00E679C1">
        <w:rPr>
          <w:sz w:val="24"/>
          <w:szCs w:val="24"/>
        </w:rPr>
        <w:t xml:space="preserve">Шеломковского </w:t>
      </w:r>
      <w:r w:rsidRPr="00EF6A34">
        <w:rPr>
          <w:sz w:val="24"/>
          <w:szCs w:val="24"/>
        </w:rPr>
        <w:t>сельсовета Дзержинского района Красноярского края (далее - торги).</w:t>
      </w:r>
    </w:p>
    <w:p w:rsidR="00DD0A8C" w:rsidRPr="00EF6A34" w:rsidRDefault="007A4F9B" w:rsidP="0075377A">
      <w:pPr>
        <w:pStyle w:val="20"/>
        <w:framePr w:w="10349" w:h="14217" w:hRule="exact" w:wrap="none" w:vAnchor="page" w:hAnchor="page" w:x="1509" w:y="1592"/>
        <w:numPr>
          <w:ilvl w:val="0"/>
          <w:numId w:val="6"/>
        </w:numPr>
        <w:shd w:val="clear" w:color="auto" w:fill="auto"/>
        <w:tabs>
          <w:tab w:val="left" w:pos="148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 xml:space="preserve">Комиссия при осуществлении своих полномочий руководствуется действующим законодательством Российской Федерации, нормативными правовыми актами </w:t>
      </w:r>
      <w:r w:rsidR="00E679C1">
        <w:rPr>
          <w:sz w:val="24"/>
          <w:szCs w:val="24"/>
        </w:rPr>
        <w:t xml:space="preserve">Шеломковского </w:t>
      </w:r>
      <w:r w:rsidRPr="00EF6A34">
        <w:rPr>
          <w:sz w:val="24"/>
          <w:szCs w:val="24"/>
        </w:rPr>
        <w:t>сельсовета, настоящим Положением.</w:t>
      </w:r>
    </w:p>
    <w:p w:rsidR="00DD0A8C" w:rsidRPr="00EF6A34" w:rsidRDefault="007A4F9B" w:rsidP="0075377A">
      <w:pPr>
        <w:pStyle w:val="20"/>
        <w:framePr w:w="10349" w:h="14217" w:hRule="exact" w:wrap="none" w:vAnchor="page" w:hAnchor="page" w:x="1509" w:y="159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Комиссия является постоянно действующим органом при администрации сельсовета Дзержинского района Красноярского края (далее - администрация).</w:t>
      </w:r>
    </w:p>
    <w:p w:rsidR="00DD0A8C" w:rsidRPr="00EF6A34" w:rsidRDefault="00DD0A8C" w:rsidP="0075377A">
      <w:pPr>
        <w:ind w:firstLine="709"/>
        <w:rPr>
          <w:rFonts w:ascii="Times New Roman" w:hAnsi="Times New Roman" w:cs="Times New Roman"/>
        </w:rPr>
        <w:sectPr w:rsidR="00DD0A8C" w:rsidRPr="00EF6A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lastRenderedPageBreak/>
        <w:t>Персональный состав Комиссии утверждается постановление администрации.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Комиссия упраздняется на основании постановления администрации.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0"/>
          <w:numId w:val="7"/>
        </w:numPr>
        <w:shd w:val="clear" w:color="auto" w:fill="auto"/>
        <w:tabs>
          <w:tab w:val="left" w:pos="432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Принципы Комиссии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Основными принципами работы Комиссии являются: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0"/>
          <w:numId w:val="4"/>
        </w:numPr>
        <w:shd w:val="clear" w:color="auto" w:fill="auto"/>
        <w:tabs>
          <w:tab w:val="left" w:pos="39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создание для участников торгов равных условий участия в торгах;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0"/>
          <w:numId w:val="4"/>
        </w:numPr>
        <w:shd w:val="clear" w:color="auto" w:fill="auto"/>
        <w:tabs>
          <w:tab w:val="left" w:pos="39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обеспечение добросовестной конкуренции;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эффективное использование земельных участков государственная собственность на которые не разграничена а так же находящихся в муниципальной собственности сельсовета;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0"/>
          <w:numId w:val="4"/>
        </w:numPr>
        <w:shd w:val="clear" w:color="auto" w:fill="auto"/>
        <w:tabs>
          <w:tab w:val="left" w:pos="39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доступность информации о проведении торгов и обеспечение открытости их проведения.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2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При проведении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имущества, находящегося в государственной или муниципальной собственности сельсовета в форме конкурса Комиссия осуществляет следующие функции: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2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Определение участников конкурса;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Рассмотрение, оценка и сопоставление заявок на участие в конкурсе;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Определение победителя конкурса;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2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рассмотрения заявок на участие в конкурсе;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оценки и сопоставления заявок на участие в конкурсе;</w:t>
      </w:r>
    </w:p>
    <w:p w:rsidR="00DD0A8C" w:rsidRPr="00EF6A34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557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об отказе от заключения договора.</w:t>
      </w:r>
    </w:p>
    <w:p w:rsidR="00DD0A8C" w:rsidRDefault="007A4F9B" w:rsidP="00327D1B">
      <w:pPr>
        <w:pStyle w:val="20"/>
        <w:framePr w:w="10349" w:h="14941" w:hRule="exact" w:wrap="none" w:vAnchor="page" w:hAnchor="page" w:x="1509" w:y="937"/>
        <w:numPr>
          <w:ilvl w:val="1"/>
          <w:numId w:val="7"/>
        </w:numPr>
        <w:shd w:val="clear" w:color="auto" w:fill="auto"/>
        <w:tabs>
          <w:tab w:val="left" w:pos="162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об отстранении заявителя или участника конкурса от участия в конкурсе.</w:t>
      </w:r>
    </w:p>
    <w:p w:rsidR="001D5180" w:rsidRDefault="001D5180" w:rsidP="001D5180">
      <w:pPr>
        <w:pStyle w:val="20"/>
        <w:framePr w:w="10349" w:h="14941" w:hRule="exact" w:wrap="none" w:vAnchor="page" w:hAnchor="page" w:x="1509" w:y="937"/>
        <w:shd w:val="clear" w:color="auto" w:fill="auto"/>
        <w:tabs>
          <w:tab w:val="left" w:pos="1623"/>
        </w:tabs>
        <w:spacing w:before="0" w:after="0" w:line="240" w:lineRule="auto"/>
        <w:jc w:val="left"/>
        <w:rPr>
          <w:sz w:val="24"/>
          <w:szCs w:val="24"/>
        </w:rPr>
      </w:pPr>
    </w:p>
    <w:p w:rsidR="001D5180" w:rsidRDefault="001D5180" w:rsidP="001D5180">
      <w:pPr>
        <w:pStyle w:val="20"/>
        <w:framePr w:w="10349" w:h="14941" w:hRule="exact" w:wrap="none" w:vAnchor="page" w:hAnchor="page" w:x="1509" w:y="937"/>
        <w:shd w:val="clear" w:color="auto" w:fill="auto"/>
        <w:tabs>
          <w:tab w:val="left" w:pos="1623"/>
        </w:tabs>
        <w:spacing w:before="0" w:after="0" w:line="240" w:lineRule="auto"/>
        <w:jc w:val="left"/>
        <w:rPr>
          <w:sz w:val="24"/>
          <w:szCs w:val="24"/>
        </w:rPr>
      </w:pPr>
    </w:p>
    <w:p w:rsidR="001D5180" w:rsidRDefault="001D5180" w:rsidP="001D5180">
      <w:pPr>
        <w:pStyle w:val="20"/>
        <w:framePr w:w="10349" w:h="14941" w:hRule="exact" w:wrap="none" w:vAnchor="page" w:hAnchor="page" w:x="1509" w:y="937"/>
        <w:shd w:val="clear" w:color="auto" w:fill="auto"/>
        <w:tabs>
          <w:tab w:val="left" w:pos="1623"/>
        </w:tabs>
        <w:spacing w:before="0" w:after="0" w:line="240" w:lineRule="auto"/>
        <w:jc w:val="left"/>
        <w:rPr>
          <w:sz w:val="24"/>
          <w:szCs w:val="24"/>
        </w:rPr>
      </w:pPr>
    </w:p>
    <w:p w:rsidR="001D5180" w:rsidRPr="00EF6A34" w:rsidRDefault="001D5180" w:rsidP="001D5180">
      <w:pPr>
        <w:pStyle w:val="20"/>
        <w:framePr w:w="10349" w:h="14941" w:hRule="exact" w:wrap="none" w:vAnchor="page" w:hAnchor="page" w:x="1509" w:y="937"/>
        <w:shd w:val="clear" w:color="auto" w:fill="auto"/>
        <w:tabs>
          <w:tab w:val="left" w:pos="1623"/>
        </w:tabs>
        <w:spacing w:before="0" w:after="0" w:line="240" w:lineRule="auto"/>
        <w:jc w:val="left"/>
        <w:rPr>
          <w:sz w:val="24"/>
          <w:szCs w:val="24"/>
        </w:rPr>
      </w:pPr>
    </w:p>
    <w:p w:rsidR="00DD0A8C" w:rsidRPr="00EF6A34" w:rsidRDefault="007A4F9B" w:rsidP="00E679C1">
      <w:pPr>
        <w:pStyle w:val="20"/>
        <w:framePr w:w="10349" w:h="2626" w:hRule="exact" w:wrap="none" w:vAnchor="page" w:hAnchor="page" w:x="1321" w:y="9811"/>
        <w:numPr>
          <w:ilvl w:val="0"/>
          <w:numId w:val="7"/>
        </w:numPr>
        <w:shd w:val="clear" w:color="auto" w:fill="auto"/>
        <w:tabs>
          <w:tab w:val="left" w:pos="432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Функции комиссии</w:t>
      </w:r>
    </w:p>
    <w:p w:rsidR="00DD0A8C" w:rsidRPr="00EF6A34" w:rsidRDefault="007A4F9B" w:rsidP="00E679C1">
      <w:pPr>
        <w:pStyle w:val="20"/>
        <w:framePr w:w="10349" w:h="2626" w:hRule="exact" w:wrap="none" w:vAnchor="page" w:hAnchor="page" w:x="1321" w:y="981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При проведении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имущества, находящегося в государственной или муниципальной собственности муниципального образования сельсовет в форме аукциона, Комиссия осуществляет следующие функции:</w:t>
      </w:r>
    </w:p>
    <w:p w:rsidR="00DD0A8C" w:rsidRPr="00EF6A34" w:rsidRDefault="007A4F9B" w:rsidP="00E679C1">
      <w:pPr>
        <w:pStyle w:val="20"/>
        <w:framePr w:w="10349" w:h="2626" w:hRule="exact" w:wrap="none" w:vAnchor="page" w:hAnchor="page" w:x="1321" w:y="9811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Рассмотрение заявок на участие в аукционе и отбор участников аукциона;</w:t>
      </w:r>
    </w:p>
    <w:p w:rsidR="00DD0A8C" w:rsidRDefault="007A4F9B" w:rsidP="00E679C1">
      <w:pPr>
        <w:pStyle w:val="20"/>
        <w:framePr w:w="10349" w:h="2626" w:hRule="exact" w:wrap="none" w:vAnchor="page" w:hAnchor="page" w:x="1321" w:y="9811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рассмотрения заявок на участие в аукционе;</w:t>
      </w:r>
    </w:p>
    <w:p w:rsidR="001D5180" w:rsidRPr="00EF6A34" w:rsidRDefault="001D5180" w:rsidP="001D5180">
      <w:pPr>
        <w:pStyle w:val="20"/>
        <w:framePr w:w="10349" w:h="2626" w:hRule="exact" w:wrap="none" w:vAnchor="page" w:hAnchor="page" w:x="1321" w:y="9811"/>
        <w:shd w:val="clear" w:color="auto" w:fill="auto"/>
        <w:tabs>
          <w:tab w:val="left" w:pos="1418"/>
        </w:tabs>
        <w:spacing w:before="0" w:after="0" w:line="240" w:lineRule="auto"/>
        <w:ind w:left="709"/>
        <w:jc w:val="left"/>
        <w:rPr>
          <w:sz w:val="24"/>
          <w:szCs w:val="24"/>
        </w:rPr>
      </w:pPr>
    </w:p>
    <w:p w:rsidR="00DD0A8C" w:rsidRPr="00EF6A34" w:rsidRDefault="00DD0A8C" w:rsidP="0075377A">
      <w:pPr>
        <w:ind w:firstLine="709"/>
        <w:rPr>
          <w:rFonts w:ascii="Times New Roman" w:hAnsi="Times New Roman" w:cs="Times New Roman"/>
        </w:rPr>
        <w:sectPr w:rsidR="00DD0A8C" w:rsidRPr="00EF6A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lastRenderedPageBreak/>
        <w:t>Выбирает аукциониста из числа членов Комиссии;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аукциона;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Ведение протокола об отказе от заключения договора;</w:t>
      </w:r>
    </w:p>
    <w:p w:rsidR="00DD0A8C" w:rsidRPr="00EF6A34" w:rsidRDefault="001D5180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F9B" w:rsidRPr="00EF6A34">
        <w:rPr>
          <w:sz w:val="24"/>
          <w:szCs w:val="24"/>
        </w:rPr>
        <w:t>Ведение протокола об отстранении заявителя или участника аукциона от участия в аукционе.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0"/>
          <w:numId w:val="7"/>
        </w:numPr>
        <w:shd w:val="clear" w:color="auto" w:fill="auto"/>
        <w:tabs>
          <w:tab w:val="left" w:pos="2817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Порядок формирования и работы Комиссии.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519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Комиссия является коллегиальным органом, создаваемым организатором торгов, основанным на постоянной основе.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Единая Комиссия осуществляет свою деятельность в интересах администрации сельсовета.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Число членов Комиссии должно быть не менее пяти человек.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Создание Комиссии и утверждение ее состава осуществляется главой сельсовета путем издания постановления.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Замена члена Комиссии допускается только на основании постановления о внесении изменений в состав Комиссии, издаваемого главой сельсовета.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аукционов,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Заседание Комиссии проводится в дни, во время и в месте, предусмотренные извещением о проведении конкурса или аукциона, конкурсной документацией, документацией об аукционе, а также в порядке, предусмотренном настоящим Положением.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Комиссия правомочна, осуществлять функции, если на заседании Комиссии присутствует не менее пятидесяти процентов общего числа ее членов.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8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Члены Комиссии лично участвуют в заседаниях и подписывают протоколы заседаний Комиссии.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39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D0A8C" w:rsidRPr="00EF6A34" w:rsidRDefault="007A4F9B" w:rsidP="0075377A">
      <w:pPr>
        <w:pStyle w:val="20"/>
        <w:framePr w:w="10349" w:h="14505" w:hRule="exact" w:wrap="none" w:vAnchor="page" w:hAnchor="page" w:x="1509" w:y="939"/>
        <w:numPr>
          <w:ilvl w:val="1"/>
          <w:numId w:val="7"/>
        </w:numPr>
        <w:shd w:val="clear" w:color="auto" w:fill="auto"/>
        <w:tabs>
          <w:tab w:val="left" w:pos="1519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Руководство работой Комиссии осуществляет председатель Комиссии (в случае его отсутствия - его заместитель).</w:t>
      </w:r>
    </w:p>
    <w:p w:rsidR="00DD0A8C" w:rsidRPr="00EF6A34" w:rsidRDefault="00DD0A8C" w:rsidP="0075377A">
      <w:pPr>
        <w:ind w:firstLine="709"/>
        <w:rPr>
          <w:rFonts w:ascii="Times New Roman" w:hAnsi="Times New Roman" w:cs="Times New Roman"/>
        </w:rPr>
        <w:sectPr w:rsidR="00DD0A8C" w:rsidRPr="00EF6A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A8C" w:rsidRPr="00EF6A34" w:rsidRDefault="007A4F9B" w:rsidP="0075377A">
      <w:pPr>
        <w:pStyle w:val="50"/>
        <w:framePr w:w="10349" w:h="2279" w:hRule="exact" w:wrap="none" w:vAnchor="page" w:hAnchor="page" w:x="1509" w:y="1130"/>
        <w:shd w:val="clear" w:color="auto" w:fill="auto"/>
        <w:tabs>
          <w:tab w:val="left" w:leader="underscore" w:pos="7346"/>
        </w:tabs>
        <w:spacing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lastRenderedPageBreak/>
        <w:t>ИТОГОВЫЙ ПРОТОКОЛ №</w:t>
      </w:r>
      <w:r w:rsidRPr="00EF6A34">
        <w:rPr>
          <w:sz w:val="24"/>
          <w:szCs w:val="24"/>
        </w:rPr>
        <w:tab/>
      </w:r>
    </w:p>
    <w:p w:rsidR="00DD0A8C" w:rsidRPr="00EF6A34" w:rsidRDefault="007A4F9B" w:rsidP="0075377A">
      <w:pPr>
        <w:pStyle w:val="20"/>
        <w:framePr w:w="10349" w:h="2279" w:hRule="exact" w:wrap="none" w:vAnchor="page" w:hAnchor="page" w:x="1509" w:y="113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комиссии по проведению конкурсов или аукционов на право заключения</w:t>
      </w:r>
      <w:r w:rsidRPr="00EF6A34">
        <w:rPr>
          <w:sz w:val="24"/>
          <w:szCs w:val="24"/>
        </w:rPr>
        <w:br/>
        <w:t>договоров аренды, договоров безвозмездного пользования, договоров</w:t>
      </w:r>
      <w:r w:rsidRPr="00EF6A34">
        <w:rPr>
          <w:sz w:val="24"/>
          <w:szCs w:val="24"/>
        </w:rPr>
        <w:br/>
        <w:t>доверительного управления имуществом, иных договоров,</w:t>
      </w:r>
      <w:r w:rsidRPr="00EF6A34">
        <w:rPr>
          <w:sz w:val="24"/>
          <w:szCs w:val="24"/>
        </w:rPr>
        <w:br/>
        <w:t>предусматривающих переход прав в отношении государственного или</w:t>
      </w:r>
      <w:r w:rsidRPr="00EF6A34">
        <w:rPr>
          <w:sz w:val="24"/>
          <w:szCs w:val="24"/>
        </w:rPr>
        <w:br/>
        <w:t xml:space="preserve">муниципального имущества, земельных участков на территории </w:t>
      </w:r>
      <w:r w:rsidR="001D5180">
        <w:rPr>
          <w:sz w:val="24"/>
          <w:szCs w:val="24"/>
        </w:rPr>
        <w:t>Шеломковского</w:t>
      </w:r>
      <w:r w:rsidRPr="00EF6A34">
        <w:rPr>
          <w:sz w:val="24"/>
          <w:szCs w:val="24"/>
        </w:rPr>
        <w:br/>
        <w:t>сельсовета Дзержинского района Красноярского края</w:t>
      </w:r>
    </w:p>
    <w:p w:rsidR="00DD0A8C" w:rsidRPr="00EF6A34" w:rsidRDefault="001D5180" w:rsidP="0075377A">
      <w:pPr>
        <w:pStyle w:val="20"/>
        <w:framePr w:w="10349" w:h="1349" w:hRule="exact" w:wrap="none" w:vAnchor="page" w:hAnchor="page" w:x="1509" w:y="3670"/>
        <w:shd w:val="clear" w:color="auto" w:fill="auto"/>
        <w:tabs>
          <w:tab w:val="left" w:pos="285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>
        <w:rPr>
          <w:sz w:val="24"/>
          <w:szCs w:val="24"/>
        </w:rPr>
        <w:tab/>
        <w:t>с. Шеломки, Администрация Шеломковского</w:t>
      </w:r>
      <w:r w:rsidR="007A4F9B" w:rsidRPr="00EF6A34">
        <w:rPr>
          <w:sz w:val="24"/>
          <w:szCs w:val="24"/>
        </w:rPr>
        <w:t xml:space="preserve"> сельсовета</w:t>
      </w:r>
    </w:p>
    <w:p w:rsidR="00DD0A8C" w:rsidRPr="00EF6A34" w:rsidRDefault="007A4F9B" w:rsidP="0075377A">
      <w:pPr>
        <w:pStyle w:val="20"/>
        <w:framePr w:w="10349" w:h="1349" w:hRule="exact" w:wrap="none" w:vAnchor="page" w:hAnchor="page" w:x="1509" w:y="367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Дзержинского района Красноярского края</w:t>
      </w:r>
    </w:p>
    <w:p w:rsidR="00DD0A8C" w:rsidRPr="00EF6A34" w:rsidRDefault="001D5180" w:rsidP="0075377A">
      <w:pPr>
        <w:pStyle w:val="20"/>
        <w:framePr w:w="10349" w:h="1349" w:hRule="exact" w:wrap="none" w:vAnchor="page" w:hAnchor="page" w:x="1509" w:y="3670"/>
        <w:shd w:val="clear" w:color="auto" w:fill="auto"/>
        <w:tabs>
          <w:tab w:val="left" w:pos="2858"/>
          <w:tab w:val="left" w:leader="underscore" w:pos="3676"/>
          <w:tab w:val="left" w:leader="underscore" w:pos="568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дата проведения: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2021</w:t>
      </w:r>
      <w:r w:rsidR="007A4F9B" w:rsidRPr="00EF6A34">
        <w:rPr>
          <w:sz w:val="24"/>
          <w:szCs w:val="24"/>
        </w:rPr>
        <w:t xml:space="preserve"> года</w:t>
      </w:r>
    </w:p>
    <w:p w:rsidR="00DD0A8C" w:rsidRPr="00EF6A34" w:rsidRDefault="007A4F9B" w:rsidP="0075377A">
      <w:pPr>
        <w:pStyle w:val="20"/>
        <w:framePr w:w="10349" w:h="1349" w:hRule="exact" w:wrap="none" w:vAnchor="page" w:hAnchor="page" w:x="1509" w:y="3670"/>
        <w:shd w:val="clear" w:color="auto" w:fill="auto"/>
        <w:tabs>
          <w:tab w:val="left" w:pos="2858"/>
          <w:tab w:val="left" w:leader="underscore" w:pos="3676"/>
          <w:tab w:val="left" w:leader="underscore" w:pos="515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Время проведения:</w:t>
      </w:r>
      <w:r w:rsidRPr="00EF6A34">
        <w:rPr>
          <w:sz w:val="24"/>
          <w:szCs w:val="24"/>
        </w:rPr>
        <w:tab/>
      </w:r>
      <w:r w:rsidRPr="00EF6A34">
        <w:rPr>
          <w:sz w:val="24"/>
          <w:szCs w:val="24"/>
        </w:rPr>
        <w:tab/>
        <w:t>часов</w:t>
      </w:r>
      <w:r w:rsidRPr="00EF6A34">
        <w:rPr>
          <w:sz w:val="24"/>
          <w:szCs w:val="24"/>
        </w:rPr>
        <w:tab/>
        <w:t>мин.</w:t>
      </w:r>
    </w:p>
    <w:p w:rsidR="001D5180" w:rsidRPr="00EF6A34" w:rsidRDefault="007A4F9B" w:rsidP="001D5180">
      <w:pPr>
        <w:pStyle w:val="20"/>
        <w:framePr w:w="8911" w:h="2941" w:hRule="exact" w:wrap="none" w:vAnchor="page" w:hAnchor="page" w:x="1759" w:y="529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Присутствовали:</w:t>
      </w:r>
    </w:p>
    <w:p w:rsidR="001D5180" w:rsidRDefault="007A4F9B" w:rsidP="001D5180">
      <w:pPr>
        <w:pStyle w:val="20"/>
        <w:framePr w:w="8911" w:h="2941" w:hRule="exact" w:wrap="none" w:vAnchor="page" w:hAnchor="page" w:x="1759" w:y="529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.</w:t>
      </w:r>
      <w:r w:rsidR="001D5180" w:rsidRPr="001D5180">
        <w:rPr>
          <w:sz w:val="24"/>
          <w:szCs w:val="24"/>
        </w:rPr>
        <w:t xml:space="preserve"> </w:t>
      </w:r>
      <w:r w:rsidR="001D5180">
        <w:rPr>
          <w:sz w:val="24"/>
          <w:szCs w:val="24"/>
        </w:rPr>
        <w:t>Шестопалов С.В. – глава сельсовета председатель комиссии</w:t>
      </w:r>
    </w:p>
    <w:p w:rsidR="001D5180" w:rsidRDefault="001D5180" w:rsidP="001D5180">
      <w:pPr>
        <w:pStyle w:val="20"/>
        <w:framePr w:w="8911" w:h="2941" w:hRule="exact" w:wrap="none" w:vAnchor="page" w:hAnchor="page" w:x="1759" w:y="529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Самохина Е.А. – специалист 1-й кат. администрации сельсовета</w:t>
      </w:r>
    </w:p>
    <w:p w:rsidR="001D5180" w:rsidRDefault="001D5180" w:rsidP="001D5180">
      <w:pPr>
        <w:pStyle w:val="20"/>
        <w:framePr w:w="8911" w:h="2941" w:hRule="exact" w:wrap="none" w:vAnchor="page" w:hAnchor="page" w:x="1759" w:y="529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Морозова О.В. – специалист 1-й категории </w:t>
      </w:r>
      <w:r w:rsidR="0083629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сельсовета</w:t>
      </w:r>
    </w:p>
    <w:p w:rsidR="001D5180" w:rsidRDefault="001D5180" w:rsidP="001D5180">
      <w:pPr>
        <w:pStyle w:val="20"/>
        <w:framePr w:w="8911" w:h="2941" w:hRule="exact" w:wrap="none" w:vAnchor="page" w:hAnchor="page" w:x="1759" w:y="529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Баскакова Е.В. – главный специалист – главный архитектор администрации района</w:t>
      </w:r>
    </w:p>
    <w:p w:rsidR="001D5180" w:rsidRPr="00656DDD" w:rsidRDefault="001D5180" w:rsidP="001D5180">
      <w:pPr>
        <w:pStyle w:val="20"/>
        <w:framePr w:w="8911" w:h="2941" w:hRule="exact" w:wrap="none" w:vAnchor="page" w:hAnchor="page" w:x="1759" w:y="5297"/>
        <w:shd w:val="clear" w:color="auto" w:fill="auto"/>
        <w:spacing w:before="0" w:after="0" w:line="240" w:lineRule="auto"/>
        <w:ind w:firstLine="709"/>
        <w:jc w:val="left"/>
        <w:rPr>
          <w:i/>
          <w:color w:val="auto"/>
          <w:sz w:val="24"/>
          <w:szCs w:val="24"/>
        </w:rPr>
      </w:pPr>
      <w:r w:rsidRPr="00656DDD">
        <w:rPr>
          <w:rStyle w:val="aa"/>
          <w:i w:val="0"/>
          <w:color w:val="auto"/>
          <w:sz w:val="24"/>
          <w:szCs w:val="24"/>
          <w:shd w:val="clear" w:color="auto" w:fill="FFFFFF"/>
        </w:rPr>
        <w:t>Музикявичене М.Н. - начальник отдела МИ и ЗО</w:t>
      </w:r>
      <w:r w:rsidRPr="00656DDD">
        <w:rPr>
          <w:i/>
          <w:color w:val="auto"/>
          <w:sz w:val="24"/>
          <w:szCs w:val="24"/>
        </w:rPr>
        <w:t xml:space="preserve"> </w:t>
      </w:r>
      <w:r w:rsidRPr="00656DDD">
        <w:rPr>
          <w:rStyle w:val="aa"/>
          <w:i w:val="0"/>
          <w:color w:val="auto"/>
          <w:sz w:val="24"/>
          <w:szCs w:val="24"/>
          <w:shd w:val="clear" w:color="auto" w:fill="FFFFFF"/>
        </w:rPr>
        <w:t>администрации Дзержинского района</w:t>
      </w:r>
    </w:p>
    <w:p w:rsidR="00DD0A8C" w:rsidRPr="00EF6A34" w:rsidRDefault="007A4F9B" w:rsidP="0075377A">
      <w:pPr>
        <w:pStyle w:val="20"/>
        <w:framePr w:wrap="none" w:vAnchor="page" w:hAnchor="page" w:x="1764" w:y="9185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Участник аукциона:</w:t>
      </w:r>
    </w:p>
    <w:p w:rsidR="00DD0A8C" w:rsidRPr="00EF6A34" w:rsidRDefault="007A4F9B" w:rsidP="0075377A">
      <w:pPr>
        <w:pStyle w:val="22"/>
        <w:framePr w:w="10349" w:h="627" w:hRule="exact" w:wrap="none" w:vAnchor="page" w:hAnchor="page" w:x="1509" w:y="10177"/>
        <w:shd w:val="clear" w:color="auto" w:fill="auto"/>
        <w:tabs>
          <w:tab w:val="left" w:leader="underscore" w:pos="1808"/>
        </w:tabs>
        <w:spacing w:before="0" w:after="0" w:line="240" w:lineRule="auto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F6A34">
        <w:rPr>
          <w:rStyle w:val="2LucidaSansUnicode12pt"/>
          <w:rFonts w:ascii="Times New Roman" w:hAnsi="Times New Roman" w:cs="Times New Roman"/>
        </w:rPr>
        <w:t>1</w:t>
      </w:r>
      <w:r w:rsidRPr="00EF6A34">
        <w:rPr>
          <w:rFonts w:ascii="Times New Roman" w:hAnsi="Times New Roman" w:cs="Times New Roman"/>
          <w:sz w:val="24"/>
          <w:szCs w:val="24"/>
        </w:rPr>
        <w:t xml:space="preserve">. </w:t>
      </w:r>
      <w:r w:rsidRPr="00EF6A34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DD0A8C" w:rsidRPr="00EF6A34" w:rsidRDefault="007A4F9B" w:rsidP="0075377A">
      <w:pPr>
        <w:pStyle w:val="20"/>
        <w:framePr w:w="10349" w:h="627" w:hRule="exact" w:wrap="none" w:vAnchor="page" w:hAnchor="page" w:x="1509" w:y="1017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СЛУШАЛИ:</w:t>
      </w:r>
    </w:p>
    <w:p w:rsidR="00DD0A8C" w:rsidRPr="00EF6A34" w:rsidRDefault="007A4F9B" w:rsidP="0075377A">
      <w:pPr>
        <w:pStyle w:val="20"/>
        <w:framePr w:wrap="none" w:vAnchor="page" w:hAnchor="page" w:x="1509" w:y="9833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Повестка заседания:</w:t>
      </w:r>
    </w:p>
    <w:p w:rsidR="00DD0A8C" w:rsidRPr="00EF6A34" w:rsidRDefault="007A4F9B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leader="underscore" w:pos="848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РЕШИЛИ:</w:t>
      </w:r>
      <w:r w:rsidRPr="00EF6A34">
        <w:rPr>
          <w:sz w:val="24"/>
          <w:szCs w:val="24"/>
        </w:rPr>
        <w:tab/>
      </w:r>
    </w:p>
    <w:p w:rsidR="00DD0A8C" w:rsidRPr="00EF6A34" w:rsidRDefault="007A4F9B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pos="2186"/>
          <w:tab w:val="left" w:pos="479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«За» -</w:t>
      </w:r>
      <w:r w:rsidRPr="00EF6A34">
        <w:rPr>
          <w:sz w:val="24"/>
          <w:szCs w:val="24"/>
        </w:rPr>
        <w:tab/>
        <w:t>«Против» -</w:t>
      </w:r>
      <w:r w:rsidRPr="00EF6A34">
        <w:rPr>
          <w:sz w:val="24"/>
          <w:szCs w:val="24"/>
        </w:rPr>
        <w:tab/>
        <w:t>«Воздержались» -</w:t>
      </w:r>
    </w:p>
    <w:p w:rsidR="00DD0A8C" w:rsidRPr="00EF6A34" w:rsidRDefault="007A4F9B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leader="underscore" w:pos="848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ПРИНЯТО РЕШЕНИЕ:</w:t>
      </w:r>
      <w:r w:rsidRPr="00EF6A34">
        <w:rPr>
          <w:sz w:val="24"/>
          <w:szCs w:val="24"/>
        </w:rPr>
        <w:tab/>
      </w:r>
    </w:p>
    <w:p w:rsidR="00DD0A8C" w:rsidRPr="00EF6A34" w:rsidRDefault="007A4F9B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pos="4226"/>
          <w:tab w:val="left" w:leader="underscore" w:pos="647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Пр</w:t>
      </w:r>
      <w:r w:rsidR="001D5180">
        <w:rPr>
          <w:sz w:val="24"/>
          <w:szCs w:val="24"/>
        </w:rPr>
        <w:t>едседатель комиссии:</w:t>
      </w:r>
      <w:r w:rsidR="001D5180">
        <w:rPr>
          <w:sz w:val="24"/>
          <w:szCs w:val="24"/>
        </w:rPr>
        <w:tab/>
      </w:r>
      <w:r w:rsidR="001D5180">
        <w:rPr>
          <w:sz w:val="24"/>
          <w:szCs w:val="24"/>
        </w:rPr>
        <w:tab/>
        <w:t xml:space="preserve"> Шестопалов С.В</w:t>
      </w:r>
      <w:r w:rsidRPr="00EF6A34">
        <w:rPr>
          <w:sz w:val="24"/>
          <w:szCs w:val="24"/>
        </w:rPr>
        <w:t>.</w:t>
      </w:r>
    </w:p>
    <w:p w:rsidR="00DD0A8C" w:rsidRPr="00EF6A34" w:rsidRDefault="001D5180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pos="4226"/>
          <w:tab w:val="left" w:leader="underscore" w:pos="647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Секретарь: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Самохина</w:t>
      </w:r>
      <w:r w:rsidR="007A4F9B" w:rsidRPr="00EF6A34">
        <w:rPr>
          <w:sz w:val="24"/>
          <w:szCs w:val="24"/>
        </w:rPr>
        <w:t xml:space="preserve"> Е.А.</w:t>
      </w:r>
    </w:p>
    <w:p w:rsidR="00DD0A8C" w:rsidRPr="00EF6A34" w:rsidRDefault="001D5180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pos="4226"/>
          <w:tab w:val="left" w:leader="underscore" w:pos="647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Морозова О.В</w:t>
      </w:r>
      <w:r w:rsidR="007A4F9B" w:rsidRPr="00EF6A34">
        <w:rPr>
          <w:sz w:val="24"/>
          <w:szCs w:val="24"/>
        </w:rPr>
        <w:t>.</w:t>
      </w:r>
    </w:p>
    <w:p w:rsidR="00DD0A8C" w:rsidRPr="00EF6A34" w:rsidRDefault="007A4F9B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leader="underscore" w:pos="367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ab/>
        <w:t xml:space="preserve"> Баскакова Е.В.</w:t>
      </w:r>
    </w:p>
    <w:p w:rsidR="00DD0A8C" w:rsidRPr="00EF6A34" w:rsidRDefault="001D5180" w:rsidP="0075377A">
      <w:pPr>
        <w:pStyle w:val="20"/>
        <w:framePr w:w="10349" w:h="3251" w:hRule="exact" w:wrap="none" w:vAnchor="page" w:hAnchor="page" w:x="1509" w:y="11100"/>
        <w:shd w:val="clear" w:color="auto" w:fill="auto"/>
        <w:tabs>
          <w:tab w:val="left" w:leader="underscore" w:pos="367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Музикявичене М.Н</w:t>
      </w:r>
      <w:r w:rsidR="007A4F9B" w:rsidRPr="00EF6A34">
        <w:rPr>
          <w:sz w:val="24"/>
          <w:szCs w:val="24"/>
        </w:rPr>
        <w:t>.</w:t>
      </w:r>
    </w:p>
    <w:p w:rsidR="00DD0A8C" w:rsidRPr="00EF6A34" w:rsidRDefault="007A4F9B" w:rsidP="0075377A">
      <w:pPr>
        <w:pStyle w:val="20"/>
        <w:framePr w:wrap="none" w:vAnchor="page" w:hAnchor="page" w:x="1749" w:y="14316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F6A34">
        <w:rPr>
          <w:sz w:val="24"/>
          <w:szCs w:val="24"/>
        </w:rPr>
        <w:t>Участник аукциона:</w:t>
      </w:r>
    </w:p>
    <w:p w:rsidR="00DD0A8C" w:rsidRPr="00EF6A34" w:rsidRDefault="00DD0A8C" w:rsidP="0075377A">
      <w:pPr>
        <w:ind w:firstLine="709"/>
        <w:rPr>
          <w:rFonts w:ascii="Times New Roman" w:hAnsi="Times New Roman" w:cs="Times New Roman"/>
        </w:rPr>
      </w:pPr>
    </w:p>
    <w:sectPr w:rsidR="00DD0A8C" w:rsidRPr="00EF6A34" w:rsidSect="00DD0A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29" w:rsidRDefault="00154E29" w:rsidP="00DD0A8C">
      <w:r>
        <w:separator/>
      </w:r>
    </w:p>
  </w:endnote>
  <w:endnote w:type="continuationSeparator" w:id="0">
    <w:p w:rsidR="00154E29" w:rsidRDefault="00154E29" w:rsidP="00DD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29" w:rsidRDefault="00154E29"/>
  </w:footnote>
  <w:footnote w:type="continuationSeparator" w:id="0">
    <w:p w:rsidR="00154E29" w:rsidRDefault="00154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F58"/>
    <w:multiLevelType w:val="multilevel"/>
    <w:tmpl w:val="B15A7166"/>
    <w:lvl w:ilvl="0">
      <w:start w:val="2016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812E3"/>
    <w:multiLevelType w:val="multilevel"/>
    <w:tmpl w:val="835857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51B04"/>
    <w:multiLevelType w:val="multilevel"/>
    <w:tmpl w:val="25E8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95D39"/>
    <w:multiLevelType w:val="multilevel"/>
    <w:tmpl w:val="91EC9A32"/>
    <w:lvl w:ilvl="0">
      <w:start w:val="2016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B7BF6"/>
    <w:multiLevelType w:val="multilevel"/>
    <w:tmpl w:val="D8BEB256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786F75"/>
    <w:multiLevelType w:val="multilevel"/>
    <w:tmpl w:val="30744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D226C"/>
    <w:multiLevelType w:val="multilevel"/>
    <w:tmpl w:val="838AE858"/>
    <w:lvl w:ilvl="0">
      <w:start w:val="2016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FB63D4"/>
    <w:multiLevelType w:val="multilevel"/>
    <w:tmpl w:val="31DE9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0A8C"/>
    <w:rsid w:val="00154E29"/>
    <w:rsid w:val="001D5180"/>
    <w:rsid w:val="002240F8"/>
    <w:rsid w:val="00327D1B"/>
    <w:rsid w:val="00397B18"/>
    <w:rsid w:val="00457619"/>
    <w:rsid w:val="005A3B53"/>
    <w:rsid w:val="005D1EA2"/>
    <w:rsid w:val="00656DDD"/>
    <w:rsid w:val="00657312"/>
    <w:rsid w:val="0066716E"/>
    <w:rsid w:val="006E2333"/>
    <w:rsid w:val="0075377A"/>
    <w:rsid w:val="007A4F9B"/>
    <w:rsid w:val="007C2042"/>
    <w:rsid w:val="0080473C"/>
    <w:rsid w:val="00822B66"/>
    <w:rsid w:val="00833986"/>
    <w:rsid w:val="0083629B"/>
    <w:rsid w:val="008B27C0"/>
    <w:rsid w:val="008D4EF6"/>
    <w:rsid w:val="00A92ADD"/>
    <w:rsid w:val="00DB450D"/>
    <w:rsid w:val="00DD0A8C"/>
    <w:rsid w:val="00E25E62"/>
    <w:rsid w:val="00E679C1"/>
    <w:rsid w:val="00E83F95"/>
    <w:rsid w:val="00EF6A34"/>
    <w:rsid w:val="00F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A8C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E83F95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A8C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DD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DD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D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D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D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DD0A8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12pt">
    <w:name w:val="Заголовок №2 + Lucida Sans Unicode;12 pt"/>
    <w:basedOn w:val="21"/>
    <w:rsid w:val="00DD0A8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D0A8C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DD0A8C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D0A8C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D0A8C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D0A8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DD0A8C"/>
    <w:pPr>
      <w:shd w:val="clear" w:color="auto" w:fill="FFFFFF"/>
      <w:spacing w:before="60" w:after="60" w:line="0" w:lineRule="atLeast"/>
      <w:jc w:val="both"/>
      <w:outlineLvl w:val="1"/>
    </w:pPr>
    <w:rPr>
      <w:rFonts w:ascii="Tahoma" w:eastAsia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E83F95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paragraph" w:styleId="a4">
    <w:name w:val="Title"/>
    <w:basedOn w:val="a"/>
    <w:link w:val="a5"/>
    <w:qFormat/>
    <w:rsid w:val="00E83F9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E83F9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Subtitle"/>
    <w:basedOn w:val="a"/>
    <w:link w:val="a7"/>
    <w:qFormat/>
    <w:rsid w:val="00E83F95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E83F95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8">
    <w:name w:val="Document Map"/>
    <w:basedOn w:val="a"/>
    <w:link w:val="a9"/>
    <w:uiPriority w:val="99"/>
    <w:semiHidden/>
    <w:unhideWhenUsed/>
    <w:rsid w:val="002240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240F8"/>
    <w:rPr>
      <w:rFonts w:ascii="Tahoma" w:hAnsi="Tahoma" w:cs="Tahoma"/>
      <w:color w:val="000000"/>
      <w:sz w:val="16"/>
      <w:szCs w:val="16"/>
    </w:rPr>
  </w:style>
  <w:style w:type="character" w:styleId="aa">
    <w:name w:val="Emphasis"/>
    <w:basedOn w:val="a0"/>
    <w:uiPriority w:val="20"/>
    <w:qFormat/>
    <w:rsid w:val="00656DDD"/>
    <w:rPr>
      <w:i/>
      <w:iCs/>
    </w:rPr>
  </w:style>
  <w:style w:type="paragraph" w:styleId="ab">
    <w:name w:val="List Paragraph"/>
    <w:basedOn w:val="a"/>
    <w:uiPriority w:val="34"/>
    <w:qFormat/>
    <w:rsid w:val="001D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9088-CFB7-4BE1-90D1-7D513237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2021-07-15T02:03:00Z</cp:lastPrinted>
  <dcterms:created xsi:type="dcterms:W3CDTF">2021-07-14T01:12:00Z</dcterms:created>
  <dcterms:modified xsi:type="dcterms:W3CDTF">2021-07-15T02:04:00Z</dcterms:modified>
</cp:coreProperties>
</file>